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spacing w:before="74"/>
        <w:ind w:left="365" w:hanging="265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783" w:firstLine="0"/>
        <w:rPr>
          <w:sz w:val="21"/>
        </w:rPr>
      </w:pPr>
      <w:r>
        <w:rPr>
          <w:color w:val="3D3D3D"/>
          <w:sz w:val="21"/>
        </w:rPr>
        <w:t>Настоящее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Пользовательское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соглашение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(далее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–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Соглашение)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относится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сайту Общество с </w:t>
      </w:r>
      <w:r w:rsidR="00FB512A">
        <w:rPr>
          <w:color w:val="3D3D3D"/>
          <w:sz w:val="21"/>
        </w:rPr>
        <w:t>ограниченной</w:t>
      </w:r>
      <w:r>
        <w:rPr>
          <w:color w:val="3D3D3D"/>
          <w:sz w:val="21"/>
        </w:rPr>
        <w:t xml:space="preserve"> ответственностью «Специализированный застройщик</w:t>
      </w:r>
    </w:p>
    <w:p w:rsidR="00427C20" w:rsidRDefault="00C664C7">
      <w:pPr>
        <w:pStyle w:val="a3"/>
        <w:ind w:left="100"/>
      </w:pPr>
      <w:r>
        <w:rPr>
          <w:color w:val="3D3D3D"/>
        </w:rPr>
        <w:t>«</w:t>
      </w:r>
      <w:r w:rsidR="00FB512A">
        <w:rPr>
          <w:color w:val="3D3D3D"/>
        </w:rPr>
        <w:t>Космос</w:t>
      </w:r>
      <w:r>
        <w:rPr>
          <w:color w:val="3D3D3D"/>
        </w:rPr>
        <w:t>»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(далее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–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Оператор),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расположенному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по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адресу</w:t>
      </w:r>
      <w:r>
        <w:rPr>
          <w:color w:val="3D3D3D"/>
          <w:spacing w:val="-3"/>
        </w:rPr>
        <w:t xml:space="preserve"> </w:t>
      </w:r>
      <w:hyperlink r:id="rId5">
        <w:r w:rsidR="00FB512A" w:rsidRPr="00FB512A">
          <w:rPr>
            <w:color w:val="3D3D3D"/>
            <w:spacing w:val="-2"/>
          </w:rPr>
          <w:t>https://kultura.life/</w:t>
        </w:r>
        <w:r>
          <w:rPr>
            <w:color w:val="3D3D3D"/>
            <w:spacing w:val="-2"/>
          </w:rPr>
          <w:t>.</w:t>
        </w:r>
      </w:hyperlink>
    </w:p>
    <w:p w:rsidR="00427C20" w:rsidRDefault="00427C20">
      <w:pPr>
        <w:pStyle w:val="a3"/>
        <w:spacing w:before="3"/>
        <w:rPr>
          <w:sz w:val="31"/>
        </w:rPr>
      </w:pPr>
    </w:p>
    <w:p w:rsidR="00427C20" w:rsidRPr="00FB512A" w:rsidRDefault="00C664C7" w:rsidP="00FB512A">
      <w:pPr>
        <w:pStyle w:val="a4"/>
        <w:numPr>
          <w:ilvl w:val="1"/>
          <w:numId w:val="9"/>
        </w:numPr>
        <w:tabs>
          <w:tab w:val="left" w:pos="505"/>
        </w:tabs>
        <w:spacing w:before="180"/>
        <w:ind w:right="783"/>
        <w:rPr>
          <w:sz w:val="21"/>
        </w:rPr>
      </w:pPr>
      <w:r>
        <w:rPr>
          <w:color w:val="3D3D3D"/>
          <w:sz w:val="21"/>
        </w:rPr>
        <w:t>Сайт</w:t>
      </w:r>
      <w:r>
        <w:rPr>
          <w:color w:val="3D3D3D"/>
          <w:spacing w:val="-4"/>
          <w:sz w:val="21"/>
        </w:rPr>
        <w:t xml:space="preserve"> </w:t>
      </w:r>
      <w:r w:rsidR="00FB512A" w:rsidRPr="00FB512A">
        <w:t>https://kultura.life/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>(далее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–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>Сайт)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является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>собственностью</w:t>
      </w:r>
      <w:r>
        <w:rPr>
          <w:color w:val="3D3D3D"/>
          <w:spacing w:val="-3"/>
          <w:sz w:val="21"/>
        </w:rPr>
        <w:t xml:space="preserve"> </w:t>
      </w:r>
      <w:r w:rsidR="00CC4798">
        <w:rPr>
          <w:color w:val="3D3D3D"/>
          <w:sz w:val="21"/>
        </w:rPr>
        <w:t xml:space="preserve">Общество с </w:t>
      </w:r>
      <w:r w:rsidR="00FB512A">
        <w:rPr>
          <w:color w:val="3D3D3D"/>
          <w:sz w:val="21"/>
        </w:rPr>
        <w:t>ограниченной</w:t>
      </w:r>
      <w:r w:rsidR="00CC4798">
        <w:rPr>
          <w:color w:val="3D3D3D"/>
          <w:sz w:val="21"/>
        </w:rPr>
        <w:t xml:space="preserve"> ответственность</w:t>
      </w:r>
      <w:r w:rsidR="00FB512A">
        <w:rPr>
          <w:color w:val="3D3D3D"/>
          <w:sz w:val="21"/>
        </w:rPr>
        <w:t xml:space="preserve">ю «Специализированный застройщик </w:t>
      </w:r>
      <w:r w:rsidR="00CC4798" w:rsidRPr="00FB512A">
        <w:rPr>
          <w:color w:val="3D3D3D"/>
        </w:rPr>
        <w:t>«</w:t>
      </w:r>
      <w:r w:rsidR="00FB512A" w:rsidRPr="00FB512A">
        <w:rPr>
          <w:color w:val="3D3D3D"/>
        </w:rPr>
        <w:t>Космос</w:t>
      </w:r>
      <w:r w:rsidR="00CC4798" w:rsidRPr="00FB512A">
        <w:rPr>
          <w:color w:val="3D3D3D"/>
        </w:rPr>
        <w:t>».</w:t>
      </w:r>
    </w:p>
    <w:p w:rsidR="00427C20" w:rsidRDefault="00427C20">
      <w:pPr>
        <w:pStyle w:val="a3"/>
        <w:rPr>
          <w:sz w:val="24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167" w:firstLine="0"/>
        <w:rPr>
          <w:sz w:val="21"/>
        </w:rPr>
      </w:pPr>
      <w:r>
        <w:rPr>
          <w:color w:val="3D3D3D"/>
          <w:sz w:val="21"/>
        </w:rPr>
        <w:t>Настоящее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регулирует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отношения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между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Администрацией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 Пользователем данного 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33" w:firstLine="0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оставляет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за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собой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право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любое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время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изменять,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добавлять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или удалять пункты настоящего Соглашения без уведомления Пользователя.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737" w:firstLine="0"/>
        <w:rPr>
          <w:sz w:val="21"/>
        </w:rPr>
      </w:pPr>
      <w:r>
        <w:rPr>
          <w:color w:val="3D3D3D"/>
          <w:sz w:val="21"/>
        </w:rPr>
        <w:t>Использование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Пользователем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означает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принятие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изменений, внесенных в настоящее Соглашение.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86" w:firstLine="0"/>
        <w:rPr>
          <w:sz w:val="21"/>
        </w:rPr>
      </w:pPr>
      <w:r>
        <w:rPr>
          <w:color w:val="3D3D3D"/>
          <w:sz w:val="21"/>
        </w:rPr>
        <w:t>Пользователь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несет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персональную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ответственность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за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проверку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Соглашения на наличие изменений в нем.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</w:pPr>
      <w:r>
        <w:t>ОПРЕДЕЛЕНИЯ</w:t>
      </w:r>
      <w:r>
        <w:rPr>
          <w:spacing w:val="-8"/>
        </w:rPr>
        <w:t xml:space="preserve"> </w:t>
      </w:r>
      <w:r>
        <w:rPr>
          <w:spacing w:val="-2"/>
        </w:rPr>
        <w:t>ТЕРМИНОВ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561" w:firstLine="0"/>
        <w:rPr>
          <w:sz w:val="21"/>
        </w:rPr>
      </w:pPr>
      <w:r>
        <w:rPr>
          <w:color w:val="3D3D3D"/>
          <w:sz w:val="21"/>
        </w:rPr>
        <w:t>Перечисленные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ниже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термины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имеют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целей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Соглашения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следующее </w:t>
      </w:r>
      <w:r>
        <w:rPr>
          <w:color w:val="3D3D3D"/>
          <w:spacing w:val="-2"/>
          <w:sz w:val="21"/>
        </w:rPr>
        <w:t>значение: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 w:rsidP="00FB512A">
      <w:pPr>
        <w:pStyle w:val="a4"/>
        <w:numPr>
          <w:ilvl w:val="2"/>
          <w:numId w:val="9"/>
        </w:numPr>
        <w:tabs>
          <w:tab w:val="left" w:pos="621"/>
        </w:tabs>
        <w:ind w:right="830"/>
        <w:rPr>
          <w:sz w:val="21"/>
        </w:rPr>
      </w:pPr>
      <w:r>
        <w:rPr>
          <w:color w:val="3D3D3D"/>
          <w:sz w:val="21"/>
        </w:rPr>
        <w:t xml:space="preserve">Сайт </w:t>
      </w:r>
      <w:r w:rsidR="00FB512A" w:rsidRPr="00FB512A">
        <w:t>https://kultura.life/</w:t>
      </w:r>
      <w:r>
        <w:rPr>
          <w:color w:val="3D3D3D"/>
          <w:sz w:val="21"/>
        </w:rPr>
        <w:t xml:space="preserve"> – </w:t>
      </w:r>
      <w:proofErr w:type="spellStart"/>
      <w:r>
        <w:rPr>
          <w:color w:val="3D3D3D"/>
          <w:sz w:val="21"/>
        </w:rPr>
        <w:t>интернет-ресурс</w:t>
      </w:r>
      <w:proofErr w:type="spellEnd"/>
      <w:r>
        <w:rPr>
          <w:color w:val="3D3D3D"/>
          <w:sz w:val="21"/>
        </w:rPr>
        <w:t xml:space="preserve">, расположенный на доменном имени </w:t>
      </w:r>
      <w:hyperlink r:id="rId6">
        <w:r w:rsidR="00FB512A" w:rsidRPr="00FB512A">
          <w:rPr>
            <w:color w:val="3D3D3D"/>
            <w:sz w:val="21"/>
          </w:rPr>
          <w:t>https://kultura.life/</w:t>
        </w:r>
        <w:r>
          <w:rPr>
            <w:color w:val="3D3D3D"/>
            <w:sz w:val="21"/>
          </w:rPr>
          <w:t>,</w:t>
        </w:r>
      </w:hyperlink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осуществляющий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свою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деятельность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посредством</w:t>
      </w:r>
      <w:r>
        <w:rPr>
          <w:color w:val="3D3D3D"/>
          <w:spacing w:val="-8"/>
          <w:sz w:val="21"/>
        </w:rPr>
        <w:t xml:space="preserve"> </w:t>
      </w:r>
      <w:proofErr w:type="spellStart"/>
      <w:r>
        <w:rPr>
          <w:color w:val="3D3D3D"/>
          <w:sz w:val="21"/>
        </w:rPr>
        <w:t>интернет-ресурса</w:t>
      </w:r>
      <w:proofErr w:type="spellEnd"/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и сопутствующих ему сервисов (далее — Сайт).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8"/>
        </w:numPr>
        <w:tabs>
          <w:tab w:val="left" w:pos="678"/>
        </w:tabs>
        <w:ind w:left="100" w:right="1272" w:firstLine="0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–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уполномоченные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сотрудники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управления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Сайтом, действующие от имени ООО «Специализированный застройщик «</w:t>
      </w:r>
      <w:r w:rsidR="00FB512A">
        <w:rPr>
          <w:color w:val="3D3D3D"/>
          <w:sz w:val="21"/>
        </w:rPr>
        <w:t>Космос</w:t>
      </w:r>
      <w:bookmarkStart w:id="0" w:name="_GoBack"/>
      <w:bookmarkEnd w:id="0"/>
      <w:r>
        <w:rPr>
          <w:color w:val="3D3D3D"/>
          <w:sz w:val="21"/>
        </w:rPr>
        <w:t>»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8"/>
        </w:numPr>
        <w:tabs>
          <w:tab w:val="left" w:pos="678"/>
        </w:tabs>
        <w:ind w:left="100" w:right="1017" w:firstLine="0"/>
        <w:rPr>
          <w:sz w:val="21"/>
        </w:rPr>
      </w:pPr>
      <w:r>
        <w:rPr>
          <w:color w:val="3D3D3D"/>
          <w:sz w:val="21"/>
        </w:rPr>
        <w:t>Пользователь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(далее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—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Пользователь)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–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лицо,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имеющее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доступ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Сайту, посредством сети Интернет и использующее Сайт.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8"/>
        </w:numPr>
        <w:tabs>
          <w:tab w:val="left" w:pos="678"/>
        </w:tabs>
        <w:ind w:left="100" w:right="173" w:firstLine="0"/>
        <w:rPr>
          <w:sz w:val="21"/>
        </w:rPr>
      </w:pPr>
      <w:r>
        <w:rPr>
          <w:color w:val="3D3D3D"/>
          <w:sz w:val="21"/>
        </w:rPr>
        <w:t>Содержание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(далее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–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Содержание)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—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охраняемые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результаты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 </w:t>
      </w:r>
      <w:hyperlink r:id="rId7">
        <w:r>
          <w:rPr>
            <w:color w:val="3D3D3D"/>
            <w:sz w:val="21"/>
          </w:rPr>
          <w:t>www.kultura.city.</w:t>
        </w:r>
      </w:hyperlink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СОГЛАШЕНИЯ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334" w:firstLine="0"/>
        <w:rPr>
          <w:sz w:val="21"/>
        </w:rPr>
      </w:pPr>
      <w:r>
        <w:rPr>
          <w:color w:val="3D3D3D"/>
          <w:sz w:val="21"/>
        </w:rPr>
        <w:t>Предметом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является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предоставление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Пользователю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доступа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к содержащимся на Сайте Товарам и/или оказываемым услугам.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7"/>
        </w:numPr>
        <w:tabs>
          <w:tab w:val="left" w:pos="678"/>
        </w:tabs>
        <w:spacing w:before="1"/>
        <w:ind w:left="100" w:right="463" w:firstLine="0"/>
        <w:rPr>
          <w:sz w:val="21"/>
        </w:rPr>
      </w:pPr>
      <w:r>
        <w:rPr>
          <w:color w:val="3D3D3D"/>
          <w:sz w:val="21"/>
        </w:rPr>
        <w:t>Сайт предоставляет Пользователю следующие виды услуг (сервисов): доступ к средствам поиска и навигации сайта; предоставление Пользователю возможности размещения сообщений, комментариев, рецензий Пользователей; доступ к информации о Товаре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и/или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услуге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информации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приобретении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Товара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платной/бесплатной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основе;</w:t>
      </w:r>
    </w:p>
    <w:p w:rsidR="00427C20" w:rsidRDefault="00427C20">
      <w:pPr>
        <w:rPr>
          <w:sz w:val="21"/>
        </w:rPr>
        <w:sectPr w:rsidR="00427C20">
          <w:type w:val="continuous"/>
          <w:pgSz w:w="11900" w:h="16840"/>
          <w:pgMar w:top="1060" w:right="760" w:bottom="280" w:left="1600" w:header="720" w:footer="720" w:gutter="0"/>
          <w:cols w:space="720"/>
        </w:sectPr>
      </w:pPr>
    </w:p>
    <w:p w:rsidR="00427C20" w:rsidRDefault="00C664C7">
      <w:pPr>
        <w:pStyle w:val="a4"/>
        <w:numPr>
          <w:ilvl w:val="2"/>
          <w:numId w:val="7"/>
        </w:numPr>
        <w:tabs>
          <w:tab w:val="left" w:pos="678"/>
        </w:tabs>
        <w:spacing w:before="74"/>
        <w:ind w:left="100" w:right="1014" w:firstLine="0"/>
        <w:rPr>
          <w:sz w:val="21"/>
        </w:rPr>
      </w:pPr>
      <w:r>
        <w:rPr>
          <w:color w:val="3D3D3D"/>
          <w:sz w:val="21"/>
        </w:rPr>
        <w:lastRenderedPageBreak/>
        <w:t>Под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действие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Соглашения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подпадают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все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существующие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</w:t>
      </w:r>
      <w:r>
        <w:rPr>
          <w:color w:val="3D3D3D"/>
          <w:spacing w:val="-2"/>
          <w:sz w:val="21"/>
        </w:rPr>
        <w:t>(сервисы).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505" w:hanging="405"/>
        <w:rPr>
          <w:sz w:val="21"/>
        </w:rPr>
      </w:pPr>
      <w:r>
        <w:rPr>
          <w:color w:val="3D3D3D"/>
          <w:sz w:val="21"/>
        </w:rPr>
        <w:t>Доступ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сайту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предоставляется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бесплатной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pacing w:val="-2"/>
          <w:sz w:val="21"/>
        </w:rPr>
        <w:t>основе.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224" w:firstLine="0"/>
        <w:rPr>
          <w:sz w:val="21"/>
        </w:rPr>
      </w:pPr>
      <w:r>
        <w:rPr>
          <w:color w:val="3D3D3D"/>
          <w:sz w:val="21"/>
        </w:rPr>
        <w:t>Настоящее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Соглашение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является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публичной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офертой.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Получая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доступ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Сайту Пользователь считается присоединившимся к настоящему Соглашению.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726" w:firstLine="0"/>
        <w:rPr>
          <w:sz w:val="21"/>
        </w:rPr>
      </w:pPr>
      <w:r>
        <w:rPr>
          <w:color w:val="3D3D3D"/>
          <w:sz w:val="21"/>
        </w:rPr>
        <w:t>Использование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материалов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сервисов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регулируется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нормами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действующего законодательства Российской Федерации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505" w:hanging="405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pacing w:val="-2"/>
          <w:sz w:val="21"/>
        </w:rPr>
        <w:t>вправе: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6"/>
        </w:numPr>
        <w:tabs>
          <w:tab w:val="left" w:pos="678"/>
        </w:tabs>
        <w:ind w:left="100" w:right="311" w:firstLine="0"/>
        <w:rPr>
          <w:sz w:val="21"/>
        </w:rPr>
      </w:pPr>
      <w:r>
        <w:rPr>
          <w:color w:val="3D3D3D"/>
          <w:sz w:val="21"/>
        </w:rPr>
        <w:t>Изменять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правила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пользования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Сайтом,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изменять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содержание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данного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Сайта. Изменения вступают в силу с момента публикации новой редакции Соглашения на Сайте.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6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Удалять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учетные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записи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pacing w:val="-2"/>
          <w:sz w:val="21"/>
        </w:rPr>
        <w:t>Пользователей.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6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Отказывать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регистрации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без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объяснения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pacing w:val="-2"/>
          <w:sz w:val="21"/>
        </w:rPr>
        <w:t>причины.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505" w:hanging="405"/>
        <w:rPr>
          <w:sz w:val="21"/>
        </w:rPr>
      </w:pPr>
      <w:r>
        <w:rPr>
          <w:color w:val="3D3D3D"/>
          <w:sz w:val="21"/>
        </w:rPr>
        <w:t>Пользователь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pacing w:val="-2"/>
          <w:sz w:val="21"/>
        </w:rPr>
        <w:t>вправе: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ind w:left="100" w:right="702" w:firstLine="0"/>
        <w:rPr>
          <w:sz w:val="21"/>
        </w:rPr>
      </w:pPr>
      <w:r>
        <w:rPr>
          <w:color w:val="3D3D3D"/>
          <w:sz w:val="21"/>
        </w:rPr>
        <w:t>Пользоваться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всеми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имеющимися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услугами,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приобретать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любые Товары и/или Услуги, предлагаемые на Сайте.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ind w:left="100" w:right="1018" w:firstLine="0"/>
        <w:rPr>
          <w:sz w:val="21"/>
        </w:rPr>
      </w:pPr>
      <w:r>
        <w:rPr>
          <w:color w:val="3D3D3D"/>
          <w:sz w:val="21"/>
        </w:rPr>
        <w:t>Задавать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вопросы,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относящиеся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услугам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сайта: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электронной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почте: </w:t>
      </w:r>
      <w:hyperlink r:id="rId8">
        <w:r>
          <w:rPr>
            <w:color w:val="3D3D3D"/>
            <w:spacing w:val="-2"/>
            <w:sz w:val="21"/>
          </w:rPr>
          <w:t>welcome@kultura.life.</w:t>
        </w:r>
      </w:hyperlink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spacing w:before="1"/>
        <w:ind w:left="100" w:right="1427" w:firstLine="0"/>
        <w:rPr>
          <w:sz w:val="21"/>
        </w:rPr>
      </w:pPr>
      <w:r>
        <w:rPr>
          <w:color w:val="3D3D3D"/>
          <w:sz w:val="21"/>
        </w:rPr>
        <w:t>Пользоваться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Сайтом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исключительно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целях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порядке,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предусмотренных Соглашением и не запрещенных законодательством Российской Федерации.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ind w:left="100" w:right="813" w:firstLine="0"/>
        <w:rPr>
          <w:sz w:val="21"/>
        </w:rPr>
      </w:pPr>
      <w:r>
        <w:rPr>
          <w:color w:val="3D3D3D"/>
          <w:sz w:val="21"/>
        </w:rPr>
        <w:t>Копировать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информацию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разрешается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указанием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источника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согласия администрации сайта.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spacing w:before="1"/>
        <w:ind w:left="678" w:hanging="578"/>
        <w:rPr>
          <w:sz w:val="21"/>
        </w:rPr>
      </w:pPr>
      <w:r>
        <w:rPr>
          <w:color w:val="3D3D3D"/>
          <w:sz w:val="21"/>
        </w:rPr>
        <w:t>Требовать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администрации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скрытия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любой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информации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pacing w:val="-2"/>
          <w:sz w:val="21"/>
        </w:rPr>
        <w:t>пользователе.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5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Использовать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информацию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личных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некоммерческих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pacing w:val="-2"/>
          <w:sz w:val="21"/>
        </w:rPr>
        <w:t>целей.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"/>
        <w:ind w:left="505" w:hanging="405"/>
        <w:rPr>
          <w:sz w:val="21"/>
        </w:rPr>
      </w:pPr>
      <w:r>
        <w:rPr>
          <w:color w:val="3D3D3D"/>
          <w:sz w:val="21"/>
        </w:rPr>
        <w:t>Пользователь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pacing w:val="-2"/>
          <w:sz w:val="21"/>
        </w:rPr>
        <w:t>обязуется: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100" w:right="599" w:firstLine="0"/>
        <w:rPr>
          <w:sz w:val="21"/>
        </w:rPr>
      </w:pPr>
      <w:r>
        <w:rPr>
          <w:color w:val="3D3D3D"/>
          <w:sz w:val="21"/>
        </w:rPr>
        <w:t>Предоставлять по запросу Администрации сайта дополнительную информацию, которая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имеет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непосредственное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отношение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предоставляемым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услугам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данного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100" w:right="1845" w:firstLine="0"/>
        <w:rPr>
          <w:sz w:val="21"/>
        </w:rPr>
      </w:pPr>
      <w:r>
        <w:rPr>
          <w:color w:val="3D3D3D"/>
          <w:sz w:val="21"/>
        </w:rPr>
        <w:t>Соблюдать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имущественные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неимущественные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права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авторов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иных правообладателей при использовании Сайта.</w:t>
      </w:r>
    </w:p>
    <w:p w:rsidR="00427C20" w:rsidRDefault="00427C20">
      <w:pPr>
        <w:rPr>
          <w:sz w:val="21"/>
        </w:rPr>
        <w:sectPr w:rsidR="00427C20">
          <w:pgSz w:w="11900" w:h="16840"/>
          <w:pgMar w:top="1060" w:right="760" w:bottom="280" w:left="1600" w:header="720" w:footer="720" w:gutter="0"/>
          <w:cols w:space="720"/>
        </w:sect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spacing w:before="74"/>
        <w:ind w:left="100" w:right="1067" w:firstLine="0"/>
        <w:rPr>
          <w:sz w:val="21"/>
        </w:rPr>
      </w:pPr>
      <w:r>
        <w:rPr>
          <w:color w:val="3D3D3D"/>
          <w:sz w:val="21"/>
        </w:rPr>
        <w:lastRenderedPageBreak/>
        <w:t>Не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предпринимать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действий,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которые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могут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рассматриваться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как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нарушающие нормальную работу Сайта.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100" w:right="322" w:firstLine="0"/>
        <w:rPr>
          <w:sz w:val="21"/>
        </w:rPr>
      </w:pPr>
      <w:r>
        <w:rPr>
          <w:color w:val="3D3D3D"/>
          <w:sz w:val="21"/>
        </w:rPr>
        <w:t>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распространять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использованием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любую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конфиденциальную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охраняемую законодательством Российской Федерации информацию о физических либо юридических </w:t>
      </w:r>
      <w:r>
        <w:rPr>
          <w:color w:val="3D3D3D"/>
          <w:spacing w:val="-2"/>
          <w:sz w:val="21"/>
        </w:rPr>
        <w:t>лицах.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100" w:right="413" w:firstLine="0"/>
        <w:rPr>
          <w:sz w:val="21"/>
        </w:rPr>
      </w:pPr>
      <w:r>
        <w:rPr>
          <w:color w:val="3D3D3D"/>
          <w:sz w:val="21"/>
        </w:rPr>
        <w:t>Избегать любых действий, в результате которых может быть нарушена конфиденциальность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охраняемой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законодательством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Российской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Федерации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информации.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100" w:right="234" w:firstLine="0"/>
        <w:rPr>
          <w:sz w:val="21"/>
        </w:rPr>
      </w:pPr>
      <w:r>
        <w:rPr>
          <w:color w:val="3D3D3D"/>
          <w:sz w:val="21"/>
        </w:rPr>
        <w:t>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использовать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распространения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информации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рекламного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характера,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иначе как с согласия Администрации 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использовать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сервисы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pacing w:val="-2"/>
          <w:sz w:val="21"/>
        </w:rPr>
        <w:t>целью: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100" w:right="721" w:firstLine="0"/>
        <w:rPr>
          <w:sz w:val="21"/>
        </w:rPr>
      </w:pPr>
      <w:r>
        <w:rPr>
          <w:color w:val="3D3D3D"/>
          <w:sz w:val="21"/>
        </w:rPr>
        <w:t>нарушения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прав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несовершеннолетних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лиц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(или)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причинение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им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вреда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 xml:space="preserve">любой </w:t>
      </w:r>
      <w:r>
        <w:rPr>
          <w:color w:val="3D3D3D"/>
          <w:spacing w:val="-2"/>
          <w:sz w:val="21"/>
        </w:rPr>
        <w:t>форме.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851" w:hanging="751"/>
        <w:rPr>
          <w:sz w:val="21"/>
        </w:rPr>
      </w:pPr>
      <w:r>
        <w:rPr>
          <w:color w:val="3D3D3D"/>
          <w:sz w:val="21"/>
        </w:rPr>
        <w:t>ущемления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прав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pacing w:val="-2"/>
          <w:sz w:val="21"/>
        </w:rPr>
        <w:t>меньшинств.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100" w:right="705" w:firstLine="0"/>
        <w:rPr>
          <w:sz w:val="21"/>
        </w:rPr>
      </w:pPr>
      <w:r>
        <w:rPr>
          <w:color w:val="3D3D3D"/>
          <w:sz w:val="21"/>
        </w:rPr>
        <w:t>представления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себя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за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другого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человека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представителя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организации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(или) сообщества без достаточных на то прав, в том числе за сотрудников данного 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100" w:right="490" w:firstLine="0"/>
        <w:rPr>
          <w:sz w:val="21"/>
        </w:rPr>
      </w:pPr>
      <w:r>
        <w:rPr>
          <w:color w:val="3D3D3D"/>
          <w:sz w:val="21"/>
        </w:rPr>
        <w:t>некорректного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сравнения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Товара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и/или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Услуги,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формирования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негативного отношения к лицам, (не) пользующимся определенными Товарами и/или услугами, или осуждения таких лиц.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100" w:right="107" w:firstLine="0"/>
        <w:rPr>
          <w:sz w:val="21"/>
        </w:rPr>
      </w:pPr>
      <w:r>
        <w:rPr>
          <w:color w:val="3D3D3D"/>
          <w:sz w:val="21"/>
        </w:rPr>
        <w:t>загрузки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контента,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который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является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незаконным,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нарушает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права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третьих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3"/>
          <w:numId w:val="4"/>
        </w:numPr>
        <w:tabs>
          <w:tab w:val="left" w:pos="851"/>
        </w:tabs>
        <w:ind w:left="100" w:right="636" w:firstLine="0"/>
        <w:rPr>
          <w:sz w:val="21"/>
        </w:rPr>
      </w:pPr>
      <w:r>
        <w:rPr>
          <w:color w:val="3D3D3D"/>
          <w:sz w:val="21"/>
        </w:rPr>
        <w:t>побуждения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совершению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противоправных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действий,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содействия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лицам, действия которых направлены на нарушение ограничений и запретов, действующих на территории Российской Федерации.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spacing w:before="1"/>
        <w:ind w:left="678" w:hanging="578"/>
        <w:rPr>
          <w:sz w:val="21"/>
        </w:rPr>
      </w:pPr>
      <w:r>
        <w:rPr>
          <w:color w:val="3D3D3D"/>
          <w:sz w:val="21"/>
        </w:rPr>
        <w:t>Обеспечить</w:t>
      </w:r>
      <w:r>
        <w:rPr>
          <w:color w:val="3D3D3D"/>
          <w:spacing w:val="-12"/>
          <w:sz w:val="21"/>
        </w:rPr>
        <w:t xml:space="preserve"> </w:t>
      </w:r>
      <w:r>
        <w:rPr>
          <w:color w:val="3D3D3D"/>
          <w:sz w:val="21"/>
        </w:rPr>
        <w:t>достоверность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предоставляемой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pacing w:val="-2"/>
          <w:sz w:val="21"/>
        </w:rPr>
        <w:t>информации.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Обеспечивать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сохранность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личных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данных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от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доступа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третьих</w:t>
      </w:r>
      <w:r>
        <w:rPr>
          <w:color w:val="3D3D3D"/>
          <w:spacing w:val="-4"/>
          <w:sz w:val="21"/>
        </w:rPr>
        <w:t xml:space="preserve"> лиц.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4"/>
        </w:numPr>
        <w:tabs>
          <w:tab w:val="left" w:pos="794"/>
        </w:tabs>
        <w:spacing w:before="1"/>
        <w:ind w:left="100" w:right="568" w:firstLine="0"/>
        <w:rPr>
          <w:sz w:val="21"/>
        </w:rPr>
      </w:pPr>
      <w:r>
        <w:rPr>
          <w:color w:val="3D3D3D"/>
          <w:sz w:val="21"/>
        </w:rPr>
        <w:t>Обновлять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Персональные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данные,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предоставленные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регистрации,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случае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 xml:space="preserve">их </w:t>
      </w:r>
      <w:r>
        <w:rPr>
          <w:color w:val="3D3D3D"/>
          <w:spacing w:val="-2"/>
          <w:sz w:val="21"/>
        </w:rPr>
        <w:t>изменения.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505" w:hanging="405"/>
        <w:rPr>
          <w:sz w:val="21"/>
        </w:rPr>
      </w:pPr>
      <w:r>
        <w:rPr>
          <w:color w:val="3D3D3D"/>
          <w:sz w:val="21"/>
        </w:rPr>
        <w:t>Пользователю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pacing w:val="-2"/>
          <w:sz w:val="21"/>
        </w:rPr>
        <w:t>запрещается: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3"/>
        </w:numPr>
        <w:tabs>
          <w:tab w:val="left" w:pos="678"/>
        </w:tabs>
        <w:spacing w:before="1"/>
        <w:ind w:left="100" w:right="179" w:firstLine="0"/>
        <w:rPr>
          <w:sz w:val="21"/>
        </w:rPr>
      </w:pPr>
      <w:r>
        <w:rPr>
          <w:color w:val="3D3D3D"/>
          <w:sz w:val="21"/>
        </w:rPr>
        <w:t>Использовать любые устройства, программы, процедуры, алгоритмы и методы, автоматические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устройства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эквивалентные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ручные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процессы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доступа,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приобретения, копирования или отслеживания содержания Сайта.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3"/>
        </w:numPr>
        <w:tabs>
          <w:tab w:val="left" w:pos="678"/>
        </w:tabs>
        <w:ind w:left="678" w:hanging="578"/>
        <w:rPr>
          <w:sz w:val="21"/>
        </w:rPr>
      </w:pPr>
      <w:r>
        <w:rPr>
          <w:color w:val="3D3D3D"/>
          <w:sz w:val="21"/>
        </w:rPr>
        <w:t>Нарушать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надлежащее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функционирование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pacing w:val="-2"/>
          <w:sz w:val="21"/>
        </w:rPr>
        <w:t>Сайта.</w:t>
      </w:r>
    </w:p>
    <w:p w:rsidR="00427C20" w:rsidRDefault="00427C20">
      <w:pPr>
        <w:rPr>
          <w:sz w:val="21"/>
        </w:rPr>
        <w:sectPr w:rsidR="00427C20">
          <w:pgSz w:w="11900" w:h="16840"/>
          <w:pgMar w:top="1060" w:right="760" w:bottom="280" w:left="1600" w:header="720" w:footer="720" w:gutter="0"/>
          <w:cols w:space="720"/>
        </w:sectPr>
      </w:pPr>
    </w:p>
    <w:p w:rsidR="00427C20" w:rsidRDefault="00C664C7">
      <w:pPr>
        <w:pStyle w:val="a4"/>
        <w:numPr>
          <w:ilvl w:val="2"/>
          <w:numId w:val="3"/>
        </w:numPr>
        <w:tabs>
          <w:tab w:val="left" w:pos="678"/>
        </w:tabs>
        <w:spacing w:before="74"/>
        <w:ind w:left="100" w:right="192" w:firstLine="0"/>
        <w:rPr>
          <w:sz w:val="21"/>
        </w:rPr>
      </w:pPr>
      <w:r>
        <w:rPr>
          <w:color w:val="3D3D3D"/>
          <w:sz w:val="21"/>
        </w:rPr>
        <w:lastRenderedPageBreak/>
        <w:t>Любым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способом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обходить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навигационную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структуру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получения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3"/>
        </w:numPr>
        <w:tabs>
          <w:tab w:val="left" w:pos="678"/>
        </w:tabs>
        <w:ind w:left="100" w:right="383" w:firstLine="0"/>
        <w:rPr>
          <w:sz w:val="21"/>
        </w:rPr>
      </w:pPr>
      <w:r>
        <w:rPr>
          <w:color w:val="3D3D3D"/>
          <w:sz w:val="21"/>
        </w:rPr>
        <w:t>Несанкционированный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доступ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функциям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любым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другим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системам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сетям, относящимся к данному Сайту, а также к любым услугам, предлагаемым на Сайте.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2"/>
        </w:numPr>
        <w:tabs>
          <w:tab w:val="left" w:pos="678"/>
        </w:tabs>
        <w:ind w:left="100" w:right="766" w:firstLine="0"/>
        <w:rPr>
          <w:sz w:val="21"/>
        </w:rPr>
      </w:pPr>
      <w:r>
        <w:rPr>
          <w:color w:val="3D3D3D"/>
          <w:sz w:val="21"/>
        </w:rPr>
        <w:t>Нарушать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систему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безопасности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аутентификации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любой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сети, относящейся к Сайту.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2"/>
        </w:numPr>
        <w:tabs>
          <w:tab w:val="left" w:pos="678"/>
        </w:tabs>
        <w:ind w:left="100" w:right="1401" w:firstLine="0"/>
        <w:rPr>
          <w:sz w:val="21"/>
        </w:rPr>
      </w:pPr>
      <w:r>
        <w:rPr>
          <w:color w:val="3D3D3D"/>
          <w:sz w:val="21"/>
        </w:rPr>
        <w:t>Выполнять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обратный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поиск,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отслеживать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пытаться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отслеживать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любую информацию о любом другом Пользователе 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2"/>
        </w:numPr>
        <w:tabs>
          <w:tab w:val="left" w:pos="678"/>
        </w:tabs>
        <w:ind w:left="100" w:right="173" w:firstLine="0"/>
        <w:rPr>
          <w:sz w:val="21"/>
        </w:rPr>
      </w:pPr>
      <w:r>
        <w:rPr>
          <w:color w:val="3D3D3D"/>
          <w:sz w:val="21"/>
        </w:rPr>
        <w:t>Использовать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его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Содержание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любых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целях,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запрещенных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</w:pPr>
      <w:r>
        <w:t>ИСПОЛЬЗОВАНИЕ</w:t>
      </w:r>
      <w:r>
        <w:rPr>
          <w:spacing w:val="-10"/>
        </w:rPr>
        <w:t xml:space="preserve"> </w:t>
      </w:r>
      <w:r>
        <w:rPr>
          <w:spacing w:val="-4"/>
        </w:rPr>
        <w:t>САЙТА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1577" w:firstLine="0"/>
        <w:rPr>
          <w:sz w:val="21"/>
        </w:rPr>
      </w:pPr>
      <w:r>
        <w:rPr>
          <w:color w:val="3D3D3D"/>
          <w:sz w:val="21"/>
        </w:rPr>
        <w:t>Сайт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Содержание,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входящее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состав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принадлежит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управляется Администрацией сайта.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56" w:firstLine="0"/>
        <w:rPr>
          <w:sz w:val="21"/>
        </w:rPr>
      </w:pPr>
      <w:r>
        <w:rPr>
          <w:color w:val="3D3D3D"/>
          <w:sz w:val="21"/>
        </w:rPr>
        <w:t>Содержание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защищено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авторским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правом,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законодательством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товарных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492" w:firstLine="0"/>
        <w:rPr>
          <w:sz w:val="21"/>
        </w:rPr>
      </w:pPr>
      <w:r>
        <w:rPr>
          <w:color w:val="3D3D3D"/>
          <w:sz w:val="21"/>
        </w:rPr>
        <w:t>Приобретение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Товара,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предлагаемого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Сайте,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может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потребовать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создания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учётной записи Пользователя.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49" w:firstLine="0"/>
        <w:jc w:val="both"/>
        <w:rPr>
          <w:sz w:val="21"/>
        </w:rPr>
      </w:pPr>
      <w:r>
        <w:rPr>
          <w:color w:val="3D3D3D"/>
          <w:sz w:val="21"/>
        </w:rPr>
        <w:t>Пользователь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несет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персональную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ответственность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за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сохранение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724" w:firstLine="0"/>
        <w:rPr>
          <w:sz w:val="21"/>
        </w:rPr>
      </w:pPr>
      <w:r>
        <w:rPr>
          <w:color w:val="3D3D3D"/>
          <w:sz w:val="21"/>
        </w:rPr>
        <w:t>Пользователь должен незамедлительно уведомить Администрацию сайта о несанкционированном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использовании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его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учётной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записи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proofErr w:type="gramStart"/>
      <w:r>
        <w:rPr>
          <w:color w:val="3D3D3D"/>
          <w:sz w:val="21"/>
        </w:rPr>
        <w:t>пароля</w:t>
      </w:r>
      <w:proofErr w:type="gramEnd"/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другом нарушении системы безопасности.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36" w:firstLine="0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обладает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правом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одностороннем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порядке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аннулировать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учетную запись Пользователя, если она не использовалась более 36 календарных месяцев подряд без уведомления Пользователя.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"/>
        <w:ind w:left="100" w:right="548" w:firstLine="0"/>
        <w:rPr>
          <w:sz w:val="21"/>
        </w:rPr>
      </w:pPr>
      <w:r>
        <w:rPr>
          <w:color w:val="3D3D3D"/>
          <w:sz w:val="21"/>
        </w:rPr>
        <w:t>Настоящее Соглашение распространяет свое действия на все дополнительные положения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условия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о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покупке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Товара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и/или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оказанию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услуг,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предоставляемых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Сайте.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012" w:firstLine="0"/>
        <w:rPr>
          <w:sz w:val="21"/>
        </w:rPr>
      </w:pPr>
      <w:r>
        <w:rPr>
          <w:color w:val="3D3D3D"/>
          <w:sz w:val="21"/>
        </w:rPr>
        <w:t>Информация,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размещаемая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должна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истолковываться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как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изменение настоящего Соглашения.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"/>
        <w:ind w:left="100" w:right="764" w:firstLine="0"/>
        <w:rPr>
          <w:sz w:val="21"/>
        </w:rPr>
      </w:pPr>
      <w:r>
        <w:rPr>
          <w:color w:val="3D3D3D"/>
          <w:sz w:val="21"/>
        </w:rPr>
        <w:t>Администрация сайта имеет право в любое время без уведомления Пользователя вносить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изменения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перечень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Товаров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услуг,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предлагаемых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Сайте,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(или)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цен.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  <w:jc w:val="both"/>
      </w:pPr>
      <w:r>
        <w:rPr>
          <w:spacing w:val="-2"/>
        </w:rPr>
        <w:t>ОТВЕТСТВЕННОСТЬ</w:t>
      </w:r>
    </w:p>
    <w:p w:rsidR="00427C20" w:rsidRDefault="00427C20">
      <w:pPr>
        <w:jc w:val="both"/>
        <w:sectPr w:rsidR="00427C20">
          <w:pgSz w:w="11900" w:h="16840"/>
          <w:pgMar w:top="1060" w:right="760" w:bottom="280" w:left="1600" w:header="720" w:footer="720" w:gutter="0"/>
          <w:cols w:space="720"/>
        </w:sect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74"/>
        <w:ind w:left="100" w:right="409" w:firstLine="0"/>
        <w:rPr>
          <w:sz w:val="21"/>
        </w:rPr>
      </w:pPr>
      <w:r>
        <w:rPr>
          <w:color w:val="3D3D3D"/>
          <w:sz w:val="21"/>
        </w:rPr>
        <w:lastRenderedPageBreak/>
        <w:t>Любые убытки, которые Пользователь может понести в случае умышленного или неосторожного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нарушения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любого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положения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Соглашения,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вследствие несанкционированного доступа к коммуникациям другого Пользователя, Администрацией сайта не возмещаются.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505" w:hanging="405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несет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ответственности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pacing w:val="-5"/>
          <w:sz w:val="21"/>
        </w:rPr>
        <w:t>за: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1"/>
        </w:numPr>
        <w:tabs>
          <w:tab w:val="left" w:pos="678"/>
        </w:tabs>
        <w:ind w:left="100" w:right="1232" w:firstLine="0"/>
        <w:jc w:val="both"/>
        <w:rPr>
          <w:sz w:val="21"/>
        </w:rPr>
      </w:pPr>
      <w:r>
        <w:rPr>
          <w:color w:val="3D3D3D"/>
          <w:sz w:val="21"/>
        </w:rPr>
        <w:t>Задержки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сбои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процессе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совершения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операции,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возникшие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вследствие непреодолимой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силы,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а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также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любого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случая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неполадок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телекоммуникационных, компьютерных, электрических и иных смежных системах.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2"/>
          <w:numId w:val="1"/>
        </w:numPr>
        <w:tabs>
          <w:tab w:val="left" w:pos="678"/>
        </w:tabs>
        <w:ind w:left="100" w:right="397" w:firstLine="0"/>
        <w:rPr>
          <w:sz w:val="21"/>
        </w:rPr>
      </w:pPr>
      <w:r>
        <w:rPr>
          <w:color w:val="3D3D3D"/>
          <w:sz w:val="21"/>
        </w:rPr>
        <w:t>Действия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систем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переводов,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банков,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платежных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систем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</w:t>
      </w:r>
      <w:r>
        <w:rPr>
          <w:color w:val="3D3D3D"/>
          <w:spacing w:val="-4"/>
          <w:sz w:val="21"/>
        </w:rPr>
        <w:t xml:space="preserve"> </w:t>
      </w:r>
      <w:proofErr w:type="gramStart"/>
      <w:r>
        <w:rPr>
          <w:color w:val="3D3D3D"/>
          <w:sz w:val="21"/>
        </w:rPr>
        <w:t>за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задержки</w:t>
      </w:r>
      <w:proofErr w:type="gramEnd"/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связанные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 xml:space="preserve">их </w:t>
      </w:r>
      <w:r>
        <w:rPr>
          <w:color w:val="3D3D3D"/>
          <w:spacing w:val="-2"/>
          <w:sz w:val="21"/>
        </w:rPr>
        <w:t>работой.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2"/>
          <w:numId w:val="1"/>
        </w:numPr>
        <w:tabs>
          <w:tab w:val="left" w:pos="678"/>
        </w:tabs>
        <w:ind w:left="100" w:right="1038" w:firstLine="0"/>
        <w:rPr>
          <w:sz w:val="21"/>
        </w:rPr>
      </w:pPr>
      <w:r>
        <w:rPr>
          <w:color w:val="3D3D3D"/>
          <w:sz w:val="21"/>
        </w:rPr>
        <w:t>Надлежащее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функционирование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случае,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если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Пользователь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  <w:jc w:val="both"/>
      </w:pPr>
      <w:r>
        <w:t>НАРУШЕНИЕ</w:t>
      </w:r>
      <w:r>
        <w:rPr>
          <w:spacing w:val="-10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ПОЛЬЗОВАТЕЛЬСКОГО</w:t>
      </w:r>
      <w:r>
        <w:rPr>
          <w:spacing w:val="-7"/>
        </w:rPr>
        <w:t xml:space="preserve"> </w:t>
      </w:r>
      <w:r>
        <w:rPr>
          <w:spacing w:val="-2"/>
        </w:rPr>
        <w:t>СОГЛАШЕНИЯ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965" w:firstLine="0"/>
        <w:rPr>
          <w:sz w:val="21"/>
        </w:rPr>
      </w:pPr>
      <w:r>
        <w:rPr>
          <w:color w:val="3D3D3D"/>
          <w:sz w:val="21"/>
        </w:rPr>
        <w:t>Администрация сайта имеет право раскрыть информацию о Пользователе, если действующее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законодательство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Российской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Федерации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требует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разрешает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 xml:space="preserve">такое </w:t>
      </w:r>
      <w:r>
        <w:rPr>
          <w:color w:val="3D3D3D"/>
          <w:spacing w:val="-2"/>
          <w:sz w:val="21"/>
        </w:rPr>
        <w:t>раскрытие.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02" w:firstLine="0"/>
        <w:rPr>
          <w:sz w:val="21"/>
        </w:rPr>
      </w:pPr>
      <w:r>
        <w:rPr>
          <w:color w:val="3D3D3D"/>
          <w:sz w:val="21"/>
        </w:rPr>
        <w:t>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прекращения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действия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либо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причине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технической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неполадки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проблемы.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92" w:firstLine="0"/>
        <w:rPr>
          <w:sz w:val="21"/>
        </w:rPr>
      </w:pPr>
      <w:r>
        <w:rPr>
          <w:color w:val="3D3D3D"/>
          <w:sz w:val="21"/>
        </w:rPr>
        <w:t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настоящего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Соглашения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иного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документа,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содержащего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условия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 xml:space="preserve">пользования </w:t>
      </w:r>
      <w:r>
        <w:rPr>
          <w:color w:val="3D3D3D"/>
          <w:spacing w:val="-2"/>
          <w:sz w:val="21"/>
        </w:rPr>
        <w:t>Сайтом.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97" w:firstLine="0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вправе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раскрыть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любую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собранную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Пользователе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данного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который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может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нарушать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или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вмешиваться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права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Администрации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или в права других Пользователей Сайта.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21" w:firstLine="0"/>
        <w:rPr>
          <w:sz w:val="21"/>
        </w:rPr>
      </w:pPr>
      <w:r>
        <w:rPr>
          <w:color w:val="3D3D3D"/>
          <w:sz w:val="21"/>
        </w:rPr>
        <w:t>Администрация сайта имеет право раскрыть любую информацию о Пользователе, которую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посчитает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необходимой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выполнения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положений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действующего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  <w:jc w:val="both"/>
      </w:pPr>
      <w:r>
        <w:t>РАЗРЕШЕНИЕ</w:t>
      </w:r>
      <w:r>
        <w:rPr>
          <w:spacing w:val="-4"/>
        </w:rPr>
        <w:t xml:space="preserve"> </w:t>
      </w:r>
      <w:r>
        <w:rPr>
          <w:spacing w:val="-2"/>
        </w:rPr>
        <w:t>СПОРОВ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237" w:firstLine="0"/>
        <w:rPr>
          <w:sz w:val="21"/>
        </w:rPr>
      </w:pPr>
      <w:r>
        <w:rPr>
          <w:color w:val="3D3D3D"/>
          <w:sz w:val="21"/>
        </w:rPr>
        <w:t>В случае возникновения любых разногласий или споров между Сторонами настоящего Соглашения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обязательным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условием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до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обращения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суд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является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предъявление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претензии (письменного предложения о добровольном урегулировании спора).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"/>
        <w:ind w:left="100" w:right="426" w:firstLine="0"/>
        <w:rPr>
          <w:sz w:val="21"/>
        </w:rPr>
      </w:pPr>
      <w:r>
        <w:rPr>
          <w:color w:val="3D3D3D"/>
          <w:sz w:val="21"/>
        </w:rPr>
        <w:t>Получатель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претензии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течение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30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календарных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дней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со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дня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ее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получения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письменно уведомляет заявителя претензии о результатах рассмотрения претензии.</w:t>
      </w:r>
    </w:p>
    <w:p w:rsidR="00427C20" w:rsidRDefault="00427C20">
      <w:pPr>
        <w:rPr>
          <w:sz w:val="21"/>
        </w:rPr>
        <w:sectPr w:rsidR="00427C20">
          <w:pgSz w:w="11900" w:h="16840"/>
          <w:pgMar w:top="1060" w:right="760" w:bottom="280" w:left="1600" w:header="720" w:footer="720" w:gutter="0"/>
          <w:cols w:space="720"/>
        </w:sect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74"/>
        <w:ind w:left="100" w:right="469" w:firstLine="0"/>
        <w:rPr>
          <w:sz w:val="21"/>
        </w:rPr>
      </w:pPr>
      <w:r>
        <w:rPr>
          <w:color w:val="3D3D3D"/>
          <w:sz w:val="21"/>
        </w:rPr>
        <w:lastRenderedPageBreak/>
        <w:t>При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невозможности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разрешить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спор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добровольном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порядке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любая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из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Сторон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253" w:firstLine="0"/>
        <w:rPr>
          <w:sz w:val="21"/>
        </w:rPr>
      </w:pPr>
      <w:r>
        <w:rPr>
          <w:color w:val="3D3D3D"/>
          <w:sz w:val="21"/>
        </w:rPr>
        <w:t>Любой иск в отношении условий использования Сайта должен быть предъявлен в течение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5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дней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после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возникновения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оснований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для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иска,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за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исключением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защиты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авторских прав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охраняемые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в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соответствии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с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законодательством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материалы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Сайта.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При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нарушении условий данного пункта любой иск оставляется судом без рассмотрения.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C664C7">
      <w:pPr>
        <w:pStyle w:val="1"/>
        <w:numPr>
          <w:ilvl w:val="0"/>
          <w:numId w:val="9"/>
        </w:numPr>
        <w:tabs>
          <w:tab w:val="left" w:pos="365"/>
        </w:tabs>
        <w:ind w:left="365" w:hanging="265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УСЛОВИЯ</w:t>
      </w: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spacing w:before="180"/>
        <w:ind w:left="100" w:right="1285" w:firstLine="0"/>
        <w:rPr>
          <w:sz w:val="21"/>
        </w:rPr>
      </w:pPr>
      <w:r>
        <w:rPr>
          <w:color w:val="3D3D3D"/>
          <w:sz w:val="21"/>
        </w:rPr>
        <w:t>Администрация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принимает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встречные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предложения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от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Пользователя относительно изменений настоящего Пользовательского соглашения.</w:t>
      </w:r>
    </w:p>
    <w:p w:rsidR="00427C20" w:rsidRDefault="00427C20">
      <w:pPr>
        <w:pStyle w:val="a3"/>
        <w:spacing w:before="3"/>
        <w:rPr>
          <w:sz w:val="31"/>
        </w:rPr>
      </w:pPr>
    </w:p>
    <w:p w:rsidR="00427C20" w:rsidRDefault="00C664C7">
      <w:pPr>
        <w:pStyle w:val="a4"/>
        <w:numPr>
          <w:ilvl w:val="1"/>
          <w:numId w:val="9"/>
        </w:numPr>
        <w:tabs>
          <w:tab w:val="left" w:pos="505"/>
        </w:tabs>
        <w:ind w:left="100" w:right="1067" w:firstLine="0"/>
        <w:rPr>
          <w:sz w:val="21"/>
        </w:rPr>
      </w:pPr>
      <w:r>
        <w:rPr>
          <w:color w:val="3D3D3D"/>
          <w:sz w:val="21"/>
        </w:rPr>
        <w:t>Отзывы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Пользователя,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размещенные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на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Сайте,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не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являются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>конфиденциальной информацией и могут быть использованы Администрацией сайта без ограничений.</w:t>
      </w:r>
    </w:p>
    <w:p w:rsidR="00427C20" w:rsidRDefault="00427C20">
      <w:pPr>
        <w:pStyle w:val="a3"/>
        <w:spacing w:before="4"/>
        <w:rPr>
          <w:sz w:val="31"/>
        </w:rPr>
      </w:pPr>
    </w:p>
    <w:p w:rsidR="00427C20" w:rsidRDefault="00427C20">
      <w:pPr>
        <w:pStyle w:val="a3"/>
        <w:ind w:left="100"/>
      </w:pPr>
    </w:p>
    <w:sectPr w:rsidR="00427C20">
      <w:pgSz w:w="11900" w:h="16840"/>
      <w:pgMar w:top="10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DC1"/>
    <w:multiLevelType w:val="multilevel"/>
    <w:tmpl w:val="6FB28928"/>
    <w:lvl w:ilvl="0">
      <w:start w:val="4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1671231C"/>
    <w:multiLevelType w:val="multilevel"/>
    <w:tmpl w:val="4B1C07A0"/>
    <w:lvl w:ilvl="0">
      <w:start w:val="2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38E4311C"/>
    <w:multiLevelType w:val="multilevel"/>
    <w:tmpl w:val="DB12F9C2"/>
    <w:lvl w:ilvl="0">
      <w:start w:val="4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3" w15:restartNumberingAfterBreak="0">
    <w:nsid w:val="40314C29"/>
    <w:multiLevelType w:val="multilevel"/>
    <w:tmpl w:val="3C748EF8"/>
    <w:lvl w:ilvl="0">
      <w:start w:val="4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50F057FE"/>
    <w:multiLevelType w:val="multilevel"/>
    <w:tmpl w:val="552AC2DE"/>
    <w:lvl w:ilvl="0">
      <w:start w:val="4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5" w15:restartNumberingAfterBreak="0">
    <w:nsid w:val="54731556"/>
    <w:multiLevelType w:val="multilevel"/>
    <w:tmpl w:val="4A806A2C"/>
    <w:lvl w:ilvl="0">
      <w:start w:val="4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" w:hanging="7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3876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758"/>
      </w:pPr>
      <w:rPr>
        <w:rFonts w:hint="default"/>
        <w:lang w:val="ru-RU" w:eastAsia="en-US" w:bidi="ar-SA"/>
      </w:rPr>
    </w:lvl>
  </w:abstractNum>
  <w:abstractNum w:abstractNumId="6" w15:restartNumberingAfterBreak="0">
    <w:nsid w:val="66156E18"/>
    <w:multiLevelType w:val="multilevel"/>
    <w:tmpl w:val="9620E5CC"/>
    <w:lvl w:ilvl="0">
      <w:start w:val="1"/>
      <w:numFmt w:val="decimal"/>
      <w:lvlText w:val="%1."/>
      <w:lvlJc w:val="left"/>
      <w:pPr>
        <w:ind w:left="36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63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0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6F607885"/>
    <w:multiLevelType w:val="multilevel"/>
    <w:tmpl w:val="50F2D786"/>
    <w:lvl w:ilvl="0">
      <w:start w:val="3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abstractNum w:abstractNumId="8" w15:restartNumberingAfterBreak="0">
    <w:nsid w:val="74AD569C"/>
    <w:multiLevelType w:val="multilevel"/>
    <w:tmpl w:val="B7AA84B6"/>
    <w:lvl w:ilvl="0">
      <w:start w:val="6"/>
      <w:numFmt w:val="decimal"/>
      <w:lvlText w:val="%1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" w:hanging="5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5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2" w:hanging="5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27C20"/>
    <w:rsid w:val="00427C20"/>
    <w:rsid w:val="00C664C7"/>
    <w:rsid w:val="00CC4798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B760"/>
  <w15:docId w15:val="{B895731F-D39F-4D9D-8038-29C85AAF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65" w:hanging="26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@kultura.li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ltura.tow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city/" TargetMode="External"/><Relationship Id="rId5" Type="http://schemas.openxmlformats.org/officeDocument/2006/relationships/hyperlink" Target="https://kultura.tow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Кузь Софья Богдановна</cp:lastModifiedBy>
  <cp:revision>4</cp:revision>
  <dcterms:created xsi:type="dcterms:W3CDTF">2026-03-03T23:13:00Z</dcterms:created>
  <dcterms:modified xsi:type="dcterms:W3CDTF">2026-04-08T00:53:00Z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www.smallpdf.com</vt:lpwstr>
  </property>
</Properties>
</file>